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80CE">
      <w:pPr>
        <w:pStyle w:val="7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8BF4A09">
      <w:pPr>
        <w:pStyle w:val="7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 w14:paraId="689C1924">
      <w:pPr>
        <w:pStyle w:val="7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</w:t>
      </w:r>
      <w:r>
        <w:rPr>
          <w:rFonts w:hint="eastAsia"/>
          <w:color w:val="auto"/>
          <w:sz w:val="24"/>
          <w:szCs w:val="24"/>
          <w:lang w:val="en-US" w:eastAsia="zh-CN"/>
        </w:rPr>
        <w:t>中山大学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14:paraId="051C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492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0ACD352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11F4E9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CE8B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1DF2B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6C6A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49C92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79CA040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0B8E8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87959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4997B0EB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14:paraId="6950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9B9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DEDBE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2174E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05408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6D739"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FDD4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8F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149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2FB53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7A277">
            <w:pPr>
              <w:pStyle w:val="7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2AB643A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AA62">
            <w:pPr>
              <w:pStyle w:val="7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2025年6月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C96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1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5E8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63007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912AC"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FD7E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1A95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D25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BE441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7D4B9">
            <w:pPr>
              <w:pStyle w:val="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14:paraId="611B0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02B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90D6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163E251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9B2F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 w14:paraId="3C32C85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B708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188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 w14:paraId="5F2E39B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 w14:paraId="2289B89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5897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8EB0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F191C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417F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360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949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 w14:paraId="4CF9539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90FE2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9F9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087EB">
            <w:pPr>
              <w:pStyle w:val="7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EE3E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1D86B9E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C38E">
            <w:pPr>
              <w:pStyle w:val="7"/>
              <w:jc w:val="center"/>
              <w:rPr>
                <w:szCs w:val="21"/>
              </w:rPr>
            </w:pPr>
          </w:p>
        </w:tc>
      </w:tr>
      <w:tr w14:paraId="695F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12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B6A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6F69733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FA85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63BB8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329B1">
            <w:pPr>
              <w:pStyle w:val="7"/>
              <w:jc w:val="center"/>
              <w:rPr>
                <w:szCs w:val="21"/>
              </w:rPr>
            </w:pPr>
          </w:p>
        </w:tc>
      </w:tr>
      <w:tr w14:paraId="03A9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38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510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90B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5016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5A60308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 w14:paraId="08155F52"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D3EEF">
            <w:pPr>
              <w:pStyle w:val="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银行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支行</w:t>
            </w:r>
          </w:p>
        </w:tc>
      </w:tr>
      <w:tr w14:paraId="3146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CFB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3AEE8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 w14:paraId="3AE3C343">
            <w:pPr>
              <w:pStyle w:val="2"/>
              <w:rPr>
                <w:rFonts w:ascii="Times New Roman" w:hAnsi="Times New Roman" w:cs="Times New Roman"/>
              </w:rPr>
            </w:pPr>
          </w:p>
          <w:p w14:paraId="6DBF6DDA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 w14:paraId="284A85FE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 w14:paraId="3EA27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6BFA">
            <w:pPr>
              <w:widowControl/>
              <w:spacing w:line="300" w:lineRule="exact"/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/>
              </w:rPr>
              <w:t>培养单位</w:t>
            </w:r>
          </w:p>
          <w:p w14:paraId="4708B9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62FBB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5B073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672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 w14:paraId="68F0DDD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1E6A280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80F83">
            <w:pPr>
              <w:pStyle w:val="2"/>
              <w:rPr>
                <w:rFonts w:ascii="Times New Roman" w:hAnsi="Times New Roman" w:cs="Times New Roman"/>
              </w:rPr>
            </w:pPr>
          </w:p>
          <w:p w14:paraId="655CC425">
            <w:pPr>
              <w:pStyle w:val="2"/>
              <w:rPr>
                <w:rFonts w:ascii="Times New Roman" w:hAnsi="Times New Roman" w:cs="Times New Roman"/>
              </w:rPr>
            </w:pPr>
          </w:p>
          <w:p w14:paraId="31E4CBF4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 w14:paraId="10DD874B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 w14:paraId="330E4F12">
      <w:pPr>
        <w:widowControl/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填写说明：</w:t>
      </w:r>
    </w:p>
    <w:p w14:paraId="325E74F5"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“困难材料名称”填写：城乡低保证、特困人员救助供养证、特困职工证、残疾人证等。获得国家助学贷款可不填“困难材料名称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材料对应编码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核发机关”。</w:t>
      </w:r>
    </w:p>
    <w:p w14:paraId="35120CD8"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学生提供的本人银行账户原则上提供个人社会保障卡账户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（不提交社保卡金融账户会影响系统录入）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，确无社保卡账户的可发放至个人名下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其他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银行账户。个人社会保障卡账户或银行账户开户行必须具体到支行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。</w:t>
      </w:r>
    </w:p>
    <w:p w14:paraId="1ED7FAE5">
      <w:pPr>
        <w:widowControl/>
        <w:numPr>
          <w:ilvl w:val="0"/>
          <w:numId w:val="1"/>
        </w:numPr>
        <w:spacing w:line="300" w:lineRule="exact"/>
        <w:jc w:val="left"/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该表和困难材料统一由各院校自行保管。</w:t>
      </w:r>
    </w:p>
    <w:sectPr>
      <w:footerReference r:id="rId3" w:type="default"/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F26D"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- </w:t>
    </w:r>
    <w:sdt>
      <w:sdtPr>
        <w:rPr>
          <w:rFonts w:asciiTheme="minorEastAsia" w:hAnsiTheme="minorEastAsia" w:eastAsiaTheme="minorEastAsia"/>
          <w:sz w:val="28"/>
          <w:szCs w:val="28"/>
        </w:rPr>
        <w:id w:val="-61128588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OGMzNTgyNTY4NjI5OTI1ZWQzZDcwNjBiZDFhOTUifQ=="/>
  </w:docVars>
  <w:rsids>
    <w:rsidRoot w:val="6DD413EF"/>
    <w:rsid w:val="1E176C73"/>
    <w:rsid w:val="4F11248A"/>
    <w:rsid w:val="50194508"/>
    <w:rsid w:val="573D4659"/>
    <w:rsid w:val="60133B3A"/>
    <w:rsid w:val="6DD413EF"/>
    <w:rsid w:val="73B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476</Characters>
  <Lines>0</Lines>
  <Paragraphs>0</Paragraphs>
  <TotalTime>3</TotalTime>
  <ScaleCrop>false</ScaleCrop>
  <LinksUpToDate>false</LinksUpToDate>
  <CharactersWithSpaces>807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2021-08-18T01:59:00Z</dcterms:created>
  <dc:creator>学生学业与职业发展办公室</dc:creator>
  <cp:lastModifiedBy>Jimmy侠</cp:lastModifiedBy>
  <dcterms:modified xsi:type="dcterms:W3CDTF">2024-08-31T05:07:21Z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D0C86C8407A2423D90FA9D636DC0B66F</vt:lpwstr>
  </property>
  <property fmtid="{D5CDD505-2E9C-101B-9397-08002B2CF9AE}" pid="3" name="KSOProductBuildVer">
    <vt:lpwstr>2052-12.1.0.17827</vt:lpwstr>
  </property>
</Properties>
</file>